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D4C14" w14:textId="77777777" w:rsidR="009D39D7" w:rsidRPr="00445976" w:rsidRDefault="009D39D7" w:rsidP="009D39D7">
      <w:pPr>
        <w:overflowPunct w:val="0"/>
        <w:autoSpaceDE w:val="0"/>
        <w:autoSpaceDN w:val="0"/>
        <w:adjustRightInd w:val="0"/>
        <w:ind w:right="-273"/>
        <w:jc w:val="center"/>
        <w:rPr>
          <w:b/>
          <w:bCs/>
          <w:noProof/>
        </w:rPr>
      </w:pPr>
      <w:bookmarkStart w:id="0" w:name="_GoBack"/>
      <w:bookmarkEnd w:id="0"/>
      <w:r w:rsidRPr="00445976">
        <w:rPr>
          <w:b/>
          <w:bCs/>
          <w:noProof/>
        </w:rPr>
        <w:t xml:space="preserve">                                                                                                                                  Projektas</w:t>
      </w:r>
    </w:p>
    <w:p w14:paraId="38D532BF" w14:textId="77777777" w:rsidR="009D39D7" w:rsidRDefault="009D39D7" w:rsidP="000A0143">
      <w:pPr>
        <w:jc w:val="center"/>
        <w:rPr>
          <w:noProof/>
        </w:rPr>
      </w:pPr>
    </w:p>
    <w:p w14:paraId="46C0B961" w14:textId="60DA719A" w:rsidR="009D39D7" w:rsidRPr="0052537B" w:rsidRDefault="00BA2F4A" w:rsidP="009D39D7">
      <w:pPr>
        <w:jc w:val="center"/>
      </w:pPr>
      <w:r w:rsidRPr="0052537B">
        <w:rPr>
          <w:noProof/>
        </w:rPr>
        <w:drawing>
          <wp:inline distT="0" distB="0" distL="0" distR="0" wp14:anchorId="70072496" wp14:editId="5D137D16">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B7E11E2" w14:textId="77777777" w:rsidR="00400A09" w:rsidRPr="0052537B" w:rsidRDefault="00400A09" w:rsidP="000E047F">
      <w:pPr>
        <w:pStyle w:val="Antrat"/>
        <w:rPr>
          <w:sz w:val="24"/>
        </w:rPr>
      </w:pPr>
      <w:r w:rsidRPr="0052537B">
        <w:rPr>
          <w:sz w:val="24"/>
        </w:rPr>
        <w:t>ANYKŠČIŲ RAJONO SAVIVALDYBĖS</w:t>
      </w:r>
    </w:p>
    <w:p w14:paraId="2E811186" w14:textId="77777777" w:rsidR="00400A09" w:rsidRPr="0052537B" w:rsidRDefault="00400A09" w:rsidP="000E047F">
      <w:pPr>
        <w:jc w:val="center"/>
        <w:rPr>
          <w:b/>
        </w:rPr>
      </w:pPr>
      <w:r w:rsidRPr="0052537B">
        <w:rPr>
          <w:b/>
        </w:rPr>
        <w:t>TARYBA</w:t>
      </w:r>
    </w:p>
    <w:p w14:paraId="288A166D" w14:textId="77777777" w:rsidR="00400A09" w:rsidRPr="0052537B" w:rsidRDefault="00400A09" w:rsidP="000E047F">
      <w:pPr>
        <w:jc w:val="center"/>
        <w:rPr>
          <w:b/>
        </w:rPr>
      </w:pPr>
    </w:p>
    <w:p w14:paraId="548B17C8" w14:textId="77777777" w:rsidR="004D25F0" w:rsidRPr="0052537B" w:rsidRDefault="00400A09" w:rsidP="000E047F">
      <w:pPr>
        <w:jc w:val="center"/>
        <w:rPr>
          <w:b/>
        </w:rPr>
      </w:pPr>
      <w:r w:rsidRPr="0052537B">
        <w:rPr>
          <w:b/>
        </w:rPr>
        <w:t>SPRENDIMAS</w:t>
      </w:r>
      <w:r w:rsidR="00AD25C0" w:rsidRPr="0052537B">
        <w:rPr>
          <w:b/>
        </w:rPr>
        <w:t xml:space="preserve"> </w:t>
      </w:r>
    </w:p>
    <w:p w14:paraId="10B95F6A" w14:textId="77777777" w:rsidR="007075D0" w:rsidRDefault="007075D0" w:rsidP="007075D0">
      <w:pPr>
        <w:tabs>
          <w:tab w:val="right" w:pos="9638"/>
        </w:tabs>
        <w:jc w:val="center"/>
        <w:rPr>
          <w:b/>
          <w:bCs/>
          <w:color w:val="FF0000"/>
          <w:szCs w:val="24"/>
        </w:rPr>
      </w:pPr>
      <w:r>
        <w:rPr>
          <w:b/>
        </w:rPr>
        <w:t xml:space="preserve">DĖL </w:t>
      </w:r>
      <w:r>
        <w:rPr>
          <w:b/>
          <w:bCs/>
          <w:szCs w:val="24"/>
        </w:rPr>
        <w:t>VALSTYBINĖS ŽEMĖS NUOMOS SUTARTIES SĄLYGŲ KEITIMO</w:t>
      </w:r>
    </w:p>
    <w:p w14:paraId="328E1430" w14:textId="77777777" w:rsidR="00C20B53" w:rsidRPr="0052537B" w:rsidRDefault="00C20B53" w:rsidP="000E047F">
      <w:pPr>
        <w:jc w:val="center"/>
      </w:pPr>
    </w:p>
    <w:p w14:paraId="0FA95580" w14:textId="0B673713" w:rsidR="00400A09" w:rsidRPr="0052537B" w:rsidRDefault="000E3AC3" w:rsidP="000E047F">
      <w:pPr>
        <w:jc w:val="center"/>
      </w:pPr>
      <w:r>
        <w:fldChar w:fldCharType="begin"/>
      </w:r>
      <w:r>
        <w:instrText xml:space="preserve"> FILLIN</w:instrText>
      </w:r>
      <w:r>
        <w:instrText xml:space="preserve"> "data" \* MERGEFORMAT </w:instrText>
      </w:r>
      <w:r>
        <w:fldChar w:fldCharType="separate"/>
      </w:r>
      <w:r w:rsidR="00D831B8" w:rsidRPr="0052537B">
        <w:t>201</w:t>
      </w:r>
      <w:r w:rsidR="00396545" w:rsidRPr="0052537B">
        <w:t>9</w:t>
      </w:r>
      <w:r w:rsidR="00400A09" w:rsidRPr="0052537B">
        <w:t xml:space="preserve"> m. </w:t>
      </w:r>
      <w:r w:rsidR="004146DC">
        <w:t>gruodžio 30</w:t>
      </w:r>
      <w:r w:rsidR="006B4826" w:rsidRPr="0052537B">
        <w:t xml:space="preserve"> </w:t>
      </w:r>
      <w:r w:rsidR="00400A09" w:rsidRPr="0052537B">
        <w:t>d.</w:t>
      </w:r>
      <w:r>
        <w:fldChar w:fldCharType="end"/>
      </w:r>
      <w:r w:rsidR="00400A09" w:rsidRPr="0052537B">
        <w:t xml:space="preserve"> Nr.</w:t>
      </w:r>
      <w:r w:rsidR="00997705" w:rsidRPr="0052537B">
        <w:t xml:space="preserve"> </w:t>
      </w:r>
      <w:r w:rsidR="00753FC6" w:rsidRPr="0052537B">
        <w:t>1-</w:t>
      </w:r>
      <w:r w:rsidR="004D25F0" w:rsidRPr="0052537B">
        <w:t>T</w:t>
      </w:r>
      <w:r w:rsidR="006B4826" w:rsidRPr="0052537B">
        <w:t>-</w:t>
      </w:r>
      <w:r w:rsidR="00400A09" w:rsidRPr="0052537B">
        <w:fldChar w:fldCharType="begin"/>
      </w:r>
      <w:r w:rsidR="00400A09" w:rsidRPr="0052537B">
        <w:instrText xml:space="preserve"> FILLIN "indeksas" \* MERGEFORMAT </w:instrText>
      </w:r>
      <w:r w:rsidR="00400A09" w:rsidRPr="0052537B">
        <w:fldChar w:fldCharType="end"/>
      </w:r>
    </w:p>
    <w:p w14:paraId="6E41BDBA" w14:textId="77777777" w:rsidR="00400A09" w:rsidRPr="0052537B" w:rsidRDefault="00400A09" w:rsidP="000E047F">
      <w:pPr>
        <w:jc w:val="center"/>
      </w:pPr>
      <w:r w:rsidRPr="0052537B">
        <w:t>Anykščiai</w:t>
      </w:r>
    </w:p>
    <w:p w14:paraId="6B188B8B" w14:textId="77777777" w:rsidR="00400A09" w:rsidRPr="0052537B" w:rsidRDefault="00400A09" w:rsidP="000E047F">
      <w:pPr>
        <w:jc w:val="center"/>
        <w:rPr>
          <w:b/>
        </w:rPr>
      </w:pPr>
    </w:p>
    <w:p w14:paraId="27AE40D1" w14:textId="7710D543" w:rsidR="007E346A" w:rsidRPr="0052537B" w:rsidRDefault="00C06ACC" w:rsidP="00A66B67">
      <w:pPr>
        <w:spacing w:line="360" w:lineRule="auto"/>
        <w:ind w:firstLine="720"/>
        <w:jc w:val="both"/>
        <w:rPr>
          <w:bCs/>
        </w:rPr>
      </w:pPr>
      <w:r w:rsidRPr="0052537B">
        <w:rPr>
          <w:bCs/>
        </w:rPr>
        <w:t>Vadovaudamasi</w:t>
      </w:r>
      <w:r w:rsidRPr="0052537B">
        <w:t xml:space="preserve"> Lietuvos Respublikos vietos savivaldos įstatymo 16 straipsnio 2 dalies 27 punktu ir 48 straipsnio 4 dalimi, Lietuvos Respublikos žemės įstatymo 9 straipsnio 1 dalies 1 punktu,</w:t>
      </w:r>
      <w:r w:rsidR="009D0186" w:rsidRPr="0052537B">
        <w:t xml:space="preserve"> Lietuvos Respublikos civilinio </w:t>
      </w:r>
      <w:r w:rsidR="00273CDD" w:rsidRPr="0052537B">
        <w:t xml:space="preserve">kodekso </w:t>
      </w:r>
      <w:r w:rsidR="009D0186" w:rsidRPr="0052537B">
        <w:t xml:space="preserve">6.192 straipsnio 4 dalimi ir 6.223 straipsnio 1 dalimi </w:t>
      </w:r>
      <w:r w:rsidRPr="0052537B">
        <w:t xml:space="preserve">ir </w:t>
      </w:r>
      <w:r w:rsidR="009114F5" w:rsidRPr="0052537B">
        <w:t xml:space="preserve">atsižvelgdama į </w:t>
      </w:r>
      <w:r w:rsidRPr="0052537B">
        <w:t>UAB „</w:t>
      </w:r>
      <w:r w:rsidR="009D39D7">
        <w:t>Ekoinvestus</w:t>
      </w:r>
      <w:r w:rsidRPr="0052537B">
        <w:t xml:space="preserve">“ 2019 m. </w:t>
      </w:r>
      <w:r w:rsidR="003822CA">
        <w:t>vasario 19 d.</w:t>
      </w:r>
      <w:r w:rsidRPr="0052537B">
        <w:t xml:space="preserve"> prašymą „Dėl valstybinės žemės nuomos sutarties pakeitimo“</w:t>
      </w:r>
      <w:r w:rsidR="00BC3C07">
        <w:t>, Nacionalinės žemės tarnybos prie Žemės ūkio ministerijos Anykščių skyriaus 2019 m. gruodžio 3 d. raštą Nr. 38SD-5624-(14.38.137 E.) ,,Dėl servitutų nustatymo“</w:t>
      </w:r>
      <w:r w:rsidR="003345FC">
        <w:t xml:space="preserve"> bei įvertinus, kad nuomininkas negalėjo įvykdyti sutarties sąlygų dėl ne nuo jo priklausančių aplinkybių,</w:t>
      </w:r>
      <w:r w:rsidRPr="0052537B">
        <w:t xml:space="preserve"> Anykščių </w:t>
      </w:r>
      <w:r w:rsidRPr="0052537B">
        <w:rPr>
          <w:bCs/>
        </w:rPr>
        <w:t>rajono savivaldybės taryba  n u s p r e n d ž i a:</w:t>
      </w:r>
    </w:p>
    <w:p w14:paraId="6CD1DC3C" w14:textId="3A20D838" w:rsidR="00C6214C" w:rsidRPr="00A66B67" w:rsidRDefault="00A36E1F" w:rsidP="00A66B67">
      <w:pPr>
        <w:spacing w:line="360" w:lineRule="auto"/>
        <w:ind w:firstLine="720"/>
        <w:jc w:val="both"/>
        <w:rPr>
          <w:bCs/>
        </w:rPr>
      </w:pPr>
      <w:r>
        <w:rPr>
          <w:bCs/>
        </w:rPr>
        <w:t>S</w:t>
      </w:r>
      <w:r w:rsidR="009114F5" w:rsidRPr="00D20740">
        <w:rPr>
          <w:bCs/>
        </w:rPr>
        <w:t>utikti</w:t>
      </w:r>
      <w:r>
        <w:rPr>
          <w:bCs/>
        </w:rPr>
        <w:t xml:space="preserve"> pratęsti </w:t>
      </w:r>
      <w:r w:rsidR="009114F5" w:rsidRPr="00D20740">
        <w:rPr>
          <w:bCs/>
        </w:rPr>
        <w:t>2016 m. spalio</w:t>
      </w:r>
      <w:r w:rsidR="009A0F3A" w:rsidRPr="00D20740">
        <w:rPr>
          <w:bCs/>
        </w:rPr>
        <w:t xml:space="preserve"> 12 d. </w:t>
      </w:r>
      <w:r w:rsidR="00A66B67">
        <w:rPr>
          <w:bCs/>
        </w:rPr>
        <w:t>V</w:t>
      </w:r>
      <w:r w:rsidR="009114F5" w:rsidRPr="00D20740">
        <w:rPr>
          <w:bCs/>
        </w:rPr>
        <w:t>alstybinės žemės</w:t>
      </w:r>
      <w:r w:rsidR="005C658E">
        <w:rPr>
          <w:bCs/>
        </w:rPr>
        <w:t xml:space="preserve"> </w:t>
      </w:r>
      <w:r w:rsidR="009114F5" w:rsidRPr="0052537B">
        <w:rPr>
          <w:bCs/>
        </w:rPr>
        <w:t>nuomos sutarties Nr. 1-SU-77</w:t>
      </w:r>
      <w:r w:rsidR="003822CA">
        <w:rPr>
          <w:bCs/>
        </w:rPr>
        <w:t>7</w:t>
      </w:r>
      <w:r w:rsidR="00FF6DE6" w:rsidRPr="0052537B">
        <w:rPr>
          <w:bCs/>
        </w:rPr>
        <w:t xml:space="preserve"> </w:t>
      </w:r>
      <w:r>
        <w:rPr>
          <w:bCs/>
        </w:rPr>
        <w:t>7.</w:t>
      </w:r>
      <w:r w:rsidR="005B678C">
        <w:rPr>
          <w:bCs/>
        </w:rPr>
        <w:t xml:space="preserve">4 </w:t>
      </w:r>
      <w:r w:rsidR="00C6214C" w:rsidRPr="0052537B">
        <w:t xml:space="preserve"> papunktyje nurodytą 36 mėnesių terminą jame numatytų įsipareigojimų įvykdymui papildomam 36 mėnesių terminui, skaičiuojant juos nuo 2019 m. spalio 12 d. iki 2022 m. spalio 12 d. </w:t>
      </w:r>
    </w:p>
    <w:p w14:paraId="37D7E0AB" w14:textId="47E5C765" w:rsidR="007075D0" w:rsidRDefault="007075D0" w:rsidP="00A66B67">
      <w:pPr>
        <w:spacing w:line="360" w:lineRule="auto"/>
        <w:jc w:val="both"/>
        <w:rPr>
          <w:szCs w:val="24"/>
        </w:rPr>
      </w:pPr>
      <w:bookmarkStart w:id="1" w:name="OLE_LINK1"/>
      <w:r>
        <w:rPr>
          <w:szCs w:val="24"/>
        </w:rPr>
        <w:t xml:space="preserve">           </w:t>
      </w:r>
      <w:bookmarkEnd w:id="1"/>
      <w:r>
        <w:rPr>
          <w:szCs w:val="24"/>
        </w:rPr>
        <w:t xml:space="preserve">Šis sprendimas gali būti skundžiamas </w:t>
      </w:r>
      <w:r w:rsidR="00D20740">
        <w:rPr>
          <w:szCs w:val="24"/>
        </w:rPr>
        <w:t xml:space="preserve">bendros kompetencijos teismui Lietuvos Respublikos civilinio proceso kodekso nustatyta tvarka. </w:t>
      </w:r>
    </w:p>
    <w:p w14:paraId="0F24E7F2" w14:textId="29FF7434" w:rsidR="001664C5" w:rsidRDefault="001664C5" w:rsidP="000E047F">
      <w:pPr>
        <w:ind w:firstLine="720"/>
        <w:jc w:val="both"/>
      </w:pPr>
    </w:p>
    <w:p w14:paraId="4819B34D" w14:textId="77777777" w:rsidR="00A66B67" w:rsidRPr="0052537B" w:rsidRDefault="00A66B67" w:rsidP="000E047F">
      <w:pPr>
        <w:ind w:firstLine="720"/>
        <w:jc w:val="both"/>
      </w:pPr>
    </w:p>
    <w:p w14:paraId="15E2F8F3" w14:textId="7D5CE390" w:rsidR="007E346A" w:rsidRPr="0052537B" w:rsidRDefault="00C5741A" w:rsidP="000E047F">
      <w:pPr>
        <w:tabs>
          <w:tab w:val="right" w:pos="9638"/>
        </w:tabs>
      </w:pPr>
      <w:r w:rsidRPr="0052537B">
        <w:t>Mer</w:t>
      </w:r>
      <w:r w:rsidR="004146DC">
        <w:t>as</w:t>
      </w:r>
      <w:r w:rsidR="007E346A" w:rsidRPr="0052537B">
        <w:tab/>
      </w:r>
      <w:r w:rsidR="004146DC">
        <w:t>Sigutis Obelevičius</w:t>
      </w:r>
    </w:p>
    <w:p w14:paraId="3F753814" w14:textId="77777777" w:rsidR="007E346A" w:rsidRPr="0052537B" w:rsidRDefault="007E346A" w:rsidP="000E047F">
      <w:pPr>
        <w:tabs>
          <w:tab w:val="right" w:pos="9638"/>
        </w:tabs>
      </w:pPr>
    </w:p>
    <w:p w14:paraId="0EF51AC8" w14:textId="77777777" w:rsidR="00454805" w:rsidRPr="0052537B" w:rsidRDefault="00C5741A" w:rsidP="000E047F">
      <w:pPr>
        <w:tabs>
          <w:tab w:val="right" w:pos="9638"/>
        </w:tabs>
      </w:pPr>
      <w:r w:rsidRPr="0052537B">
        <w:tab/>
      </w:r>
    </w:p>
    <w:p w14:paraId="6C111104" w14:textId="77777777" w:rsidR="00454805" w:rsidRPr="0052537B" w:rsidRDefault="00454805" w:rsidP="000E047F">
      <w:pPr>
        <w:tabs>
          <w:tab w:val="right" w:pos="9638"/>
        </w:tabs>
        <w:jc w:val="center"/>
      </w:pPr>
    </w:p>
    <w:p w14:paraId="4D09235A" w14:textId="77777777" w:rsidR="003345FC" w:rsidRDefault="003345FC" w:rsidP="007075D0">
      <w:pPr>
        <w:tabs>
          <w:tab w:val="right" w:pos="9638"/>
        </w:tabs>
        <w:jc w:val="both"/>
      </w:pPr>
    </w:p>
    <w:p w14:paraId="38066993" w14:textId="77777777" w:rsidR="003345FC" w:rsidRDefault="003345FC" w:rsidP="007075D0">
      <w:pPr>
        <w:tabs>
          <w:tab w:val="right" w:pos="9638"/>
        </w:tabs>
        <w:jc w:val="both"/>
      </w:pPr>
    </w:p>
    <w:p w14:paraId="33FA4718" w14:textId="77777777" w:rsidR="003345FC" w:rsidRDefault="003345FC" w:rsidP="007075D0">
      <w:pPr>
        <w:tabs>
          <w:tab w:val="right" w:pos="9638"/>
        </w:tabs>
        <w:jc w:val="both"/>
      </w:pPr>
    </w:p>
    <w:p w14:paraId="65C6C6A7" w14:textId="690D080A" w:rsidR="007075D0" w:rsidRPr="0052537B" w:rsidRDefault="007075D0" w:rsidP="007075D0">
      <w:pPr>
        <w:tabs>
          <w:tab w:val="right" w:pos="9638"/>
        </w:tabs>
        <w:jc w:val="both"/>
      </w:pPr>
      <w:r w:rsidRPr="0052537B">
        <w:t xml:space="preserve">Ligita Kuliešaitė         </w:t>
      </w:r>
      <w:r>
        <w:t>D</w:t>
      </w:r>
      <w:r w:rsidR="003822CA">
        <w:t>aiva Gasiūnienė</w:t>
      </w:r>
      <w:r>
        <w:t xml:space="preserve">       </w:t>
      </w:r>
      <w:r w:rsidR="003822CA">
        <w:t>Sigita Mačytė-Šulskienė</w:t>
      </w:r>
      <w:r w:rsidRPr="0052537B">
        <w:t xml:space="preserve">         </w:t>
      </w:r>
      <w:r>
        <w:t xml:space="preserve">  Parengė</w:t>
      </w:r>
      <w:r w:rsidRPr="0052537B">
        <w:t>:</w:t>
      </w:r>
      <w:r>
        <w:t xml:space="preserve">                             </w:t>
      </w:r>
    </w:p>
    <w:p w14:paraId="15BFECC8" w14:textId="30C3C7E5" w:rsidR="007075D0" w:rsidRPr="0052537B" w:rsidRDefault="007075D0" w:rsidP="007075D0">
      <w:pPr>
        <w:tabs>
          <w:tab w:val="right" w:pos="9638"/>
        </w:tabs>
        <w:jc w:val="both"/>
      </w:pPr>
      <w:r w:rsidRPr="0052537B">
        <w:t>2019-</w:t>
      </w:r>
      <w:r w:rsidR="003822CA">
        <w:t>1</w:t>
      </w:r>
      <w:r w:rsidR="004146DC">
        <w:t>2</w:t>
      </w:r>
      <w:r w:rsidRPr="0052537B">
        <w:t>-                     2019-</w:t>
      </w:r>
      <w:r w:rsidR="003822CA">
        <w:t>1</w:t>
      </w:r>
      <w:r w:rsidR="004146DC">
        <w:t>2</w:t>
      </w:r>
      <w:r w:rsidRPr="0052537B">
        <w:t>-</w:t>
      </w:r>
      <w:r>
        <w:t xml:space="preserve">                     </w:t>
      </w:r>
      <w:r w:rsidRPr="0052537B">
        <w:t>2019-</w:t>
      </w:r>
      <w:r w:rsidR="0032159A">
        <w:t>1</w:t>
      </w:r>
      <w:r w:rsidR="004146DC">
        <w:t>2</w:t>
      </w:r>
      <w:r w:rsidRPr="0052537B">
        <w:t xml:space="preserve">-    </w:t>
      </w:r>
      <w:r>
        <w:t xml:space="preserve">                         </w:t>
      </w:r>
      <w:r w:rsidR="003822CA">
        <w:t xml:space="preserve">       Rima Budreikienė</w:t>
      </w:r>
      <w:r w:rsidRPr="0052537B">
        <w:t xml:space="preserve"> </w:t>
      </w:r>
    </w:p>
    <w:p w14:paraId="6B44AC56" w14:textId="29BC607C" w:rsidR="003345FC" w:rsidRPr="0099193C" w:rsidRDefault="007075D0" w:rsidP="0099193C">
      <w:pPr>
        <w:tabs>
          <w:tab w:val="right" w:pos="9638"/>
        </w:tabs>
        <w:jc w:val="both"/>
      </w:pPr>
      <w:r w:rsidRPr="0052537B">
        <w:t xml:space="preserve">                                                                               </w:t>
      </w:r>
      <w:r>
        <w:t xml:space="preserve">                                           </w:t>
      </w:r>
      <w:r w:rsidRPr="0052537B">
        <w:t>2019-</w:t>
      </w:r>
      <w:r w:rsidR="003822CA">
        <w:t>1</w:t>
      </w:r>
      <w:r w:rsidR="004146DC">
        <w:t>2</w:t>
      </w:r>
      <w:r w:rsidRPr="0052537B">
        <w:t xml:space="preserve">- </w:t>
      </w:r>
    </w:p>
    <w:p w14:paraId="3357E06A" w14:textId="77777777" w:rsidR="00E02C98" w:rsidRDefault="00E02C98" w:rsidP="00817F82">
      <w:pPr>
        <w:rPr>
          <w:b/>
        </w:rPr>
      </w:pPr>
    </w:p>
    <w:p w14:paraId="5918B1F5" w14:textId="77777777" w:rsidR="00A66B67" w:rsidRDefault="00A66B67" w:rsidP="000E047F">
      <w:pPr>
        <w:ind w:firstLine="720"/>
        <w:jc w:val="center"/>
        <w:rPr>
          <w:b/>
        </w:rPr>
      </w:pPr>
    </w:p>
    <w:p w14:paraId="149EA4A7" w14:textId="77777777" w:rsidR="00A66B67" w:rsidRDefault="00A66B67" w:rsidP="000E047F">
      <w:pPr>
        <w:ind w:firstLine="720"/>
        <w:jc w:val="center"/>
        <w:rPr>
          <w:b/>
        </w:rPr>
      </w:pPr>
    </w:p>
    <w:p w14:paraId="402D6EC6" w14:textId="1D006498" w:rsidR="00A66B67" w:rsidRDefault="00A66B67" w:rsidP="000E047F">
      <w:pPr>
        <w:ind w:firstLine="720"/>
        <w:jc w:val="center"/>
        <w:rPr>
          <w:b/>
        </w:rPr>
      </w:pPr>
    </w:p>
    <w:p w14:paraId="331FE9F8" w14:textId="6A5FA542" w:rsidR="00A66B67" w:rsidRDefault="00A66B67" w:rsidP="000E047F">
      <w:pPr>
        <w:ind w:firstLine="720"/>
        <w:jc w:val="center"/>
        <w:rPr>
          <w:b/>
        </w:rPr>
      </w:pPr>
    </w:p>
    <w:p w14:paraId="7253D0D5" w14:textId="77777777" w:rsidR="00A66B67" w:rsidRDefault="00A66B67" w:rsidP="000E047F">
      <w:pPr>
        <w:ind w:firstLine="720"/>
        <w:jc w:val="center"/>
        <w:rPr>
          <w:b/>
        </w:rPr>
      </w:pPr>
    </w:p>
    <w:p w14:paraId="0794A705" w14:textId="251F6333" w:rsidR="00693968" w:rsidRPr="0052537B" w:rsidRDefault="00693968" w:rsidP="000E047F">
      <w:pPr>
        <w:ind w:firstLine="720"/>
        <w:jc w:val="center"/>
        <w:rPr>
          <w:b/>
        </w:rPr>
      </w:pPr>
      <w:r w:rsidRPr="0052537B">
        <w:rPr>
          <w:b/>
        </w:rPr>
        <w:lastRenderedPageBreak/>
        <w:t>AIŠKINAMASIS RAŠTAS</w:t>
      </w:r>
    </w:p>
    <w:p w14:paraId="6CD817B2" w14:textId="77777777" w:rsidR="00693968" w:rsidRPr="0052537B" w:rsidRDefault="00693968" w:rsidP="000E047F">
      <w:pPr>
        <w:ind w:firstLine="720"/>
        <w:jc w:val="both"/>
        <w:rPr>
          <w:b/>
        </w:rPr>
      </w:pPr>
    </w:p>
    <w:p w14:paraId="3912004D" w14:textId="77777777" w:rsidR="00693968" w:rsidRPr="0052537B" w:rsidRDefault="00693968" w:rsidP="000E047F">
      <w:pPr>
        <w:numPr>
          <w:ilvl w:val="0"/>
          <w:numId w:val="18"/>
        </w:numPr>
        <w:jc w:val="both"/>
        <w:rPr>
          <w:b/>
        </w:rPr>
      </w:pPr>
      <w:r w:rsidRPr="0052537B">
        <w:rPr>
          <w:b/>
        </w:rPr>
        <w:t>Sprendimo projekto motyvai, tikslai ir uždaviniai:</w:t>
      </w:r>
    </w:p>
    <w:p w14:paraId="46BEC7F9" w14:textId="77777777" w:rsidR="00E92D57" w:rsidRDefault="00E92D57" w:rsidP="00C71CE8">
      <w:pPr>
        <w:tabs>
          <w:tab w:val="left" w:pos="748"/>
        </w:tabs>
        <w:ind w:firstLine="720"/>
        <w:jc w:val="both"/>
        <w:rPr>
          <w:color w:val="000000"/>
        </w:rPr>
      </w:pPr>
      <w:r>
        <w:rPr>
          <w:color w:val="000000"/>
        </w:rPr>
        <w:t>Anykščių rajono savivaldybė patikėjimo teise valdo valstybinės žemės sklypą Sportininkų g. 21, Anykščių mieste. Siekiant pritraukti privataus sektoriaus investicija</w:t>
      </w:r>
      <w:r w:rsidRPr="00DA67B3">
        <w:t>s</w:t>
      </w:r>
      <w:r>
        <w:rPr>
          <w:color w:val="000000"/>
        </w:rPr>
        <w:t xml:space="preserve"> infrastruktū</w:t>
      </w:r>
      <w:r w:rsidRPr="00DA67B3">
        <w:t>rai</w:t>
      </w:r>
      <w:r>
        <w:rPr>
          <w:color w:val="000000"/>
        </w:rPr>
        <w:t>, s</w:t>
      </w:r>
      <w:r w:rsidRPr="00DA67B3">
        <w:t>kirtai</w:t>
      </w:r>
      <w:r>
        <w:rPr>
          <w:color w:val="000000"/>
        </w:rPr>
        <w:t xml:space="preserve"> turizmo, kultūros, sporto, rekreacijos ir sveikatingumo reikmėms kurti Anykščių mieste, šiam sklypui buvo paskelbtas viešas aukcionas, kurį laimėjo UAB ,,Ekoivestus“. 2016 m. spalio 12 d. su šia įmone buvo pasirašyta valstybinės žemės nuomos sutartis (toliau – Sutartis) Nr. 1-SD-777. Sutartyje žemės sklypui buvo nustatytos papildomos nuomos sąlygos, siekiant įpareigoti nuomininką per optimalų laiką ir sąnaudas sukurti rekreacijai skirtą </w:t>
      </w:r>
      <w:r w:rsidRPr="00DA67B3">
        <w:t>infrastruktūrą,</w:t>
      </w:r>
      <w:r w:rsidRPr="00D75597">
        <w:rPr>
          <w:color w:val="FF00FF"/>
        </w:rPr>
        <w:t xml:space="preserve"> </w:t>
      </w:r>
      <w:r>
        <w:rPr>
          <w:color w:val="000000"/>
        </w:rPr>
        <w:t>atitinkančią kokybės reikalavimus. Vykdant šiuos įpareigojimus UAB ,,Ekoinvestus“ susidūrė su Sutartyje nenumatytomis kliūtimis: pastato projektinės dokumentacijos rengimo ir derinimo metu buvo pastebėta, kad dalis esamo kelio, vedančio į sklypą, Sportininkų g. 21, Anykščių m., patenka į rekreacinio miško sklypo</w:t>
      </w:r>
      <w:r w:rsidRPr="00205D64">
        <w:rPr>
          <w:color w:val="000000"/>
        </w:rPr>
        <w:t xml:space="preserve"> </w:t>
      </w:r>
      <w:r>
        <w:rPr>
          <w:color w:val="000000"/>
        </w:rPr>
        <w:t xml:space="preserve">ribas, kurį patikėjimo teise valdo Valstybinių miškų urėdija, todėl negalima išduoti statybą leidžiančio dokumento neišsprendus patekimo į sklypą. UAB ,,Ekoinvestus“, įvertinusi Sutartyje nustatytus papildomų sąlygų įvykdymo terminus, 2019 m. vasario 19 d. kreipėsi į Anykščių rajono savivaldybę su prašymu pakeisti Sutarties papildomų sąlygų įvykdymo terminus juos pratęsiant dar 36 mėnesiams, t. y. nuo 2019 m. spalio 12 d. iki 2022 m. spalio 12 d.    </w:t>
      </w:r>
    </w:p>
    <w:p w14:paraId="200A857C" w14:textId="47B459E2" w:rsidR="00E92D57" w:rsidRDefault="00E92D57" w:rsidP="00C71CE8">
      <w:pPr>
        <w:tabs>
          <w:tab w:val="left" w:pos="748"/>
        </w:tabs>
        <w:ind w:firstLine="720"/>
        <w:jc w:val="both"/>
        <w:rPr>
          <w:color w:val="000000"/>
        </w:rPr>
      </w:pPr>
      <w:r>
        <w:rPr>
          <w:color w:val="000000"/>
        </w:rPr>
        <w:t xml:space="preserve"> Anykščių rajono savivaldybė kreipėsi į VĮ Valstybinių miškų urėdiją ir Nacionalinę žemės tarnybą prie Žemės ūkio ministerijos su prašymu išspręsti šį klausimą. Po ilgų teisinių ginčų tarp šių institucijų, Nacionalinė žemės tarnyba prie Žemės ūkio ministerijos priėmė sprendimą siūlyti sandoriu nustatyti kelio servitutą (tarnaujantį daiktą)</w:t>
      </w:r>
      <w:r w:rsidR="008F605E">
        <w:rPr>
          <w:color w:val="000000"/>
        </w:rPr>
        <w:t xml:space="preserve"> ir servitutą, suteikiantį teisę tiesti, aptarnauti, naudoti požemines, antžemines komunikacijas, (tarnaujantis daiktas)</w:t>
      </w:r>
      <w:r>
        <w:rPr>
          <w:color w:val="000000"/>
        </w:rPr>
        <w:t xml:space="preserve"> minėtame miško sklype. Šiuo metu Anykščių rajono savivaldybės administracija </w:t>
      </w:r>
      <w:r w:rsidR="006C7525">
        <w:rPr>
          <w:color w:val="000000"/>
        </w:rPr>
        <w:t xml:space="preserve">Nacionalinei žemės tarnybai prie Žemės ūkio ministerijos </w:t>
      </w:r>
      <w:r w:rsidR="00691768">
        <w:rPr>
          <w:color w:val="000000"/>
        </w:rPr>
        <w:t>Anykščių skyriui yra pateikusi</w:t>
      </w:r>
      <w:r>
        <w:rPr>
          <w:color w:val="000000"/>
        </w:rPr>
        <w:t xml:space="preserve"> dokumentus šio sandorio įteisinimui</w:t>
      </w:r>
      <w:r w:rsidR="008F605E">
        <w:rPr>
          <w:color w:val="000000"/>
        </w:rPr>
        <w:t xml:space="preserve"> ir</w:t>
      </w:r>
      <w:r w:rsidR="004146DC">
        <w:rPr>
          <w:color w:val="000000"/>
        </w:rPr>
        <w:t xml:space="preserve"> </w:t>
      </w:r>
      <w:r w:rsidR="008F605E">
        <w:rPr>
          <w:color w:val="000000"/>
        </w:rPr>
        <w:t>a</w:t>
      </w:r>
      <w:r w:rsidR="004146DC">
        <w:rPr>
          <w:color w:val="000000"/>
        </w:rPr>
        <w:t>rtimiausiu metu</w:t>
      </w:r>
      <w:r w:rsidR="00AE1FC1">
        <w:rPr>
          <w:color w:val="000000"/>
        </w:rPr>
        <w:t xml:space="preserve"> sutartis</w:t>
      </w:r>
      <w:r w:rsidR="004146DC">
        <w:rPr>
          <w:color w:val="000000"/>
        </w:rPr>
        <w:t xml:space="preserve"> </w:t>
      </w:r>
      <w:r w:rsidR="008F605E">
        <w:rPr>
          <w:color w:val="000000"/>
        </w:rPr>
        <w:t>bus patvirtinta.</w:t>
      </w:r>
      <w:r w:rsidR="004146DC">
        <w:rPr>
          <w:color w:val="000000"/>
        </w:rPr>
        <w:t xml:space="preserve"> </w:t>
      </w:r>
      <w:r>
        <w:rPr>
          <w:color w:val="000000"/>
        </w:rPr>
        <w:t xml:space="preserve"> </w:t>
      </w:r>
    </w:p>
    <w:p w14:paraId="4EAF9A59" w14:textId="023E0764" w:rsidR="00E92D57" w:rsidRPr="00BA3B97" w:rsidRDefault="00E92D57" w:rsidP="00C71CE8">
      <w:pPr>
        <w:tabs>
          <w:tab w:val="left" w:pos="748"/>
        </w:tabs>
        <w:ind w:firstLine="720"/>
        <w:jc w:val="both"/>
        <w:rPr>
          <w:color w:val="000000"/>
        </w:rPr>
      </w:pPr>
      <w:r>
        <w:rPr>
          <w:color w:val="000000"/>
        </w:rPr>
        <w:t>Atsižvelgiant į Anykščių rajono savivaldybės tarybos 2016 m. birželio 30 d. sprendimą Nr. 1-TS-175 ,,Dėl valstybinės žemės sklypo Sportininkų g. 21,</w:t>
      </w:r>
      <w:r w:rsidR="002A11EA">
        <w:rPr>
          <w:color w:val="000000"/>
        </w:rPr>
        <w:t xml:space="preserve"> </w:t>
      </w:r>
      <w:r>
        <w:rPr>
          <w:color w:val="000000"/>
        </w:rPr>
        <w:t xml:space="preserve">Anykščių mieste nuomos“, Sutartyje nuomininkui yra nustatytos papildomos nuomos sąlygos (toliau – Sąlygos): ne vėliau nei  po 36 mėnesių nuo nuomos sutarties pasirašymo pastatai ir statiniai turi būti pripažinti tinkamais naudoti, įregistruoti VĮ Registrų centre, pradėtos teikti poilsio ir turizmo paslaugos: apgyvendinimo, maitinimo, pramogų ir pan., kita sąlyga: </w:t>
      </w:r>
      <w:r>
        <w:t xml:space="preserve">nuomininkas turės per pirmus 4 nuomos sutarties metus </w:t>
      </w:r>
      <w:r w:rsidRPr="00B05047">
        <w:t>sukurti ne mažiau nei 4</w:t>
      </w:r>
      <w:r w:rsidRPr="00B05047">
        <w:rPr>
          <w:bCs/>
        </w:rPr>
        <w:t xml:space="preserve"> </w:t>
      </w:r>
      <w:r w:rsidRPr="00B05047">
        <w:t>naujas</w:t>
      </w:r>
      <w:r w:rsidRPr="00B05047">
        <w:rPr>
          <w:bCs/>
        </w:rPr>
        <w:t xml:space="preserve"> darbo vietas ir jas išlaikyti</w:t>
      </w:r>
      <w:r w:rsidRPr="00B05047">
        <w:t xml:space="preserve"> </w:t>
      </w:r>
      <w:r w:rsidRPr="00B05047">
        <w:rPr>
          <w:bCs/>
        </w:rPr>
        <w:t>likusį nuomos laikotarpį</w:t>
      </w:r>
      <w:r>
        <w:rPr>
          <w:bCs/>
        </w:rPr>
        <w:t>.</w:t>
      </w:r>
      <w:r>
        <w:rPr>
          <w:color w:val="000000"/>
        </w:rPr>
        <w:t xml:space="preserve"> Įvertinus Sąlygose nustatytus terminus</w:t>
      </w:r>
      <w:r w:rsidR="00C71CE8">
        <w:rPr>
          <w:color w:val="000000"/>
        </w:rPr>
        <w:t>,</w:t>
      </w:r>
      <w:r>
        <w:rPr>
          <w:color w:val="000000"/>
        </w:rPr>
        <w:t xml:space="preserve"> t. y. iki šių metų spalio 12 d., </w:t>
      </w:r>
      <w:r w:rsidR="00C71CE8">
        <w:rPr>
          <w:color w:val="000000"/>
        </w:rPr>
        <w:t>šios</w:t>
      </w:r>
      <w:r>
        <w:rPr>
          <w:color w:val="000000"/>
        </w:rPr>
        <w:t xml:space="preserve"> </w:t>
      </w:r>
      <w:r w:rsidR="003014F5">
        <w:rPr>
          <w:color w:val="000000"/>
        </w:rPr>
        <w:t>nėra</w:t>
      </w:r>
      <w:r>
        <w:rPr>
          <w:color w:val="000000"/>
        </w:rPr>
        <w:t xml:space="preserve"> išpildytos, todėl, atsižvelgiant į aukščiau išdėstytas aplinkybes bei siekiant sudaryti privačiam verslui sąlygas Anykščių mieste vystyti turizmo, poilsio, sveikatingumo ir rekreacijos reikmėms kurti infrastruktūrą, reikalinga pakeisti Sutarties sąlygose nustatytus terminus.</w:t>
      </w:r>
    </w:p>
    <w:p w14:paraId="4FE72F4D" w14:textId="77777777" w:rsidR="00693968" w:rsidRPr="0052537B" w:rsidRDefault="00693968" w:rsidP="000E047F">
      <w:pPr>
        <w:ind w:left="1080"/>
        <w:jc w:val="both"/>
        <w:rPr>
          <w:b/>
        </w:rPr>
      </w:pPr>
    </w:p>
    <w:p w14:paraId="730E6C8B" w14:textId="77777777" w:rsidR="00693968" w:rsidRPr="0052537B" w:rsidRDefault="00693968" w:rsidP="000E047F">
      <w:pPr>
        <w:numPr>
          <w:ilvl w:val="0"/>
          <w:numId w:val="18"/>
        </w:numPr>
        <w:jc w:val="both"/>
        <w:rPr>
          <w:b/>
        </w:rPr>
      </w:pPr>
      <w:r w:rsidRPr="0052537B">
        <w:rPr>
          <w:b/>
        </w:rPr>
        <w:t>Teisinis reglamentavimas:</w:t>
      </w:r>
    </w:p>
    <w:p w14:paraId="0B670CF5" w14:textId="77777777" w:rsidR="00693968" w:rsidRPr="0052537B" w:rsidRDefault="00693968" w:rsidP="000E047F">
      <w:pPr>
        <w:ind w:left="737"/>
        <w:jc w:val="both"/>
      </w:pPr>
      <w:r w:rsidRPr="0052537B">
        <w:t>Lietuvos Respubli</w:t>
      </w:r>
      <w:r w:rsidR="0036424D" w:rsidRPr="0052537B">
        <w:t>kos vietos savivaldos įstatymas</w:t>
      </w:r>
    </w:p>
    <w:p w14:paraId="0B68BB3E" w14:textId="77777777" w:rsidR="0036424D" w:rsidRPr="0052537B" w:rsidRDefault="0036424D" w:rsidP="0036424D">
      <w:pPr>
        <w:ind w:firstLine="720"/>
        <w:jc w:val="both"/>
      </w:pPr>
      <w:r w:rsidRPr="0052537B">
        <w:t>Lietuvos Respublikos žemės įstatymas</w:t>
      </w:r>
    </w:p>
    <w:p w14:paraId="4BE401C1" w14:textId="77777777" w:rsidR="0036424D" w:rsidRPr="0052537B" w:rsidRDefault="0036424D" w:rsidP="0036424D">
      <w:pPr>
        <w:ind w:firstLine="720"/>
        <w:jc w:val="both"/>
      </w:pPr>
      <w:r w:rsidRPr="0052537B">
        <w:t xml:space="preserve">Lietuvos Respublikos civilinis kodeksas </w:t>
      </w:r>
    </w:p>
    <w:p w14:paraId="56F33596" w14:textId="77777777" w:rsidR="00693968" w:rsidRPr="0052537B" w:rsidRDefault="00693968" w:rsidP="000E047F">
      <w:pPr>
        <w:ind w:left="1080"/>
        <w:jc w:val="both"/>
        <w:rPr>
          <w:b/>
        </w:rPr>
      </w:pPr>
    </w:p>
    <w:p w14:paraId="4B5BA4C4" w14:textId="77777777" w:rsidR="00693968" w:rsidRPr="0052537B" w:rsidRDefault="00693968" w:rsidP="000E047F">
      <w:pPr>
        <w:ind w:firstLine="720"/>
        <w:jc w:val="both"/>
        <w:rPr>
          <w:b/>
        </w:rPr>
      </w:pPr>
      <w:r w:rsidRPr="0052537B">
        <w:rPr>
          <w:b/>
        </w:rPr>
        <w:t>3. Ekonominis– socialinis pagrindimas:</w:t>
      </w:r>
    </w:p>
    <w:p w14:paraId="15CCD4EA" w14:textId="77777777" w:rsidR="00693968" w:rsidRPr="0052537B" w:rsidRDefault="00B95EF4" w:rsidP="000E047F">
      <w:pPr>
        <w:ind w:firstLine="720"/>
        <w:jc w:val="both"/>
      </w:pPr>
      <w:r w:rsidRPr="0052537B">
        <w:t xml:space="preserve">Investicija į kuriamą ilgalaikio (stacionaraus) poilsio pastatų infrastruktūrą ne mažesnė nei 150 000 Eur. Ne mažiau nei 4 </w:t>
      </w:r>
      <w:r w:rsidR="004278A0" w:rsidRPr="0052537B">
        <w:t xml:space="preserve">(keturių) </w:t>
      </w:r>
      <w:r w:rsidRPr="0052537B">
        <w:t>naujų darbo vietų sukūrimas.</w:t>
      </w:r>
    </w:p>
    <w:p w14:paraId="6E10C316" w14:textId="77777777" w:rsidR="00693968" w:rsidRPr="0052537B" w:rsidRDefault="00693968" w:rsidP="000E047F">
      <w:pPr>
        <w:ind w:firstLine="720"/>
        <w:jc w:val="both"/>
        <w:rPr>
          <w:b/>
        </w:rPr>
      </w:pPr>
    </w:p>
    <w:p w14:paraId="14191808" w14:textId="77777777" w:rsidR="00693968" w:rsidRPr="0052537B" w:rsidRDefault="00693968" w:rsidP="000E047F">
      <w:pPr>
        <w:ind w:firstLine="720"/>
        <w:jc w:val="both"/>
        <w:rPr>
          <w:b/>
        </w:rPr>
      </w:pPr>
      <w:r w:rsidRPr="0052537B">
        <w:rPr>
          <w:b/>
        </w:rPr>
        <w:t>4. Galimos teigiamos ir neigiamos pasekmės, pasiūlymai, kokių teisėtų priemonių reikėtų imtis, siekiant išvengti neigiamų pasekmių:</w:t>
      </w:r>
    </w:p>
    <w:p w14:paraId="21BBBA42" w14:textId="106B3DC2" w:rsidR="00693968" w:rsidRPr="0052537B" w:rsidRDefault="00B95EF4" w:rsidP="000E047F">
      <w:pPr>
        <w:ind w:firstLine="720"/>
        <w:jc w:val="both"/>
      </w:pPr>
      <w:r w:rsidRPr="0052537B">
        <w:t xml:space="preserve">Priėmus teigiamą </w:t>
      </w:r>
      <w:r w:rsidR="00381A9F" w:rsidRPr="0052537B">
        <w:t xml:space="preserve">Tarybos sprendimą, </w:t>
      </w:r>
      <w:r w:rsidR="00BB7FFC">
        <w:t xml:space="preserve">nuomininkas galės </w:t>
      </w:r>
      <w:r w:rsidR="00BB7FFC">
        <w:rPr>
          <w:color w:val="000000"/>
        </w:rPr>
        <w:t xml:space="preserve">vystyti turizmo, poilsio, sveikatingumo ir rekreacijos reikmėms infrastruktūrą Anykščių mieste. </w:t>
      </w:r>
    </w:p>
    <w:p w14:paraId="39E5372A" w14:textId="77777777" w:rsidR="00B95EF4" w:rsidRPr="0052537B" w:rsidRDefault="00B95EF4" w:rsidP="000E047F">
      <w:pPr>
        <w:ind w:firstLine="720"/>
        <w:jc w:val="both"/>
      </w:pPr>
    </w:p>
    <w:p w14:paraId="29822126" w14:textId="77777777" w:rsidR="00693968" w:rsidRPr="0052537B" w:rsidRDefault="00693968" w:rsidP="000E047F">
      <w:pPr>
        <w:ind w:firstLine="720"/>
        <w:jc w:val="both"/>
        <w:rPr>
          <w:b/>
        </w:rPr>
      </w:pPr>
      <w:r w:rsidRPr="0052537B">
        <w:rPr>
          <w:b/>
        </w:rPr>
        <w:lastRenderedPageBreak/>
        <w:t>5. Priemonės įgyvendinti sprendimo projektą:</w:t>
      </w:r>
    </w:p>
    <w:p w14:paraId="003E6EF3" w14:textId="77777777" w:rsidR="00693968" w:rsidRPr="0052537B" w:rsidRDefault="00693968" w:rsidP="000E047F">
      <w:pPr>
        <w:ind w:firstLine="720"/>
        <w:jc w:val="both"/>
      </w:pPr>
      <w:r w:rsidRPr="0052537B">
        <w:t>Teigiamo Tarybos sprendimo priėmimas.</w:t>
      </w:r>
    </w:p>
    <w:p w14:paraId="7632FFF8" w14:textId="77777777" w:rsidR="00693968" w:rsidRPr="0052537B" w:rsidRDefault="00693968" w:rsidP="000E047F">
      <w:pPr>
        <w:ind w:firstLine="720"/>
        <w:jc w:val="both"/>
        <w:rPr>
          <w:b/>
        </w:rPr>
      </w:pPr>
    </w:p>
    <w:p w14:paraId="1D92C6EE" w14:textId="77777777" w:rsidR="00E427E5" w:rsidRPr="0052537B" w:rsidRDefault="00E427E5" w:rsidP="000E047F">
      <w:pPr>
        <w:ind w:firstLine="720"/>
        <w:jc w:val="both"/>
        <w:rPr>
          <w:b/>
        </w:rPr>
      </w:pPr>
    </w:p>
    <w:p w14:paraId="22E667AA" w14:textId="77777777" w:rsidR="00693968" w:rsidRPr="0052537B" w:rsidRDefault="00693968" w:rsidP="000E047F">
      <w:pPr>
        <w:ind w:firstLine="720"/>
        <w:jc w:val="both"/>
        <w:rPr>
          <w:b/>
        </w:rPr>
      </w:pPr>
      <w:r w:rsidRPr="0052537B">
        <w:rPr>
          <w:b/>
        </w:rPr>
        <w:t>6. Lėšų poreikis ir finansavimo šaltiniai (esant galimybei, nurodomos preliminarios sumos, išlaidų sąmatos, skaičiavimai):</w:t>
      </w:r>
    </w:p>
    <w:p w14:paraId="7C239801" w14:textId="54399466" w:rsidR="00693968" w:rsidRPr="009B30A8" w:rsidRDefault="00693968" w:rsidP="000E047F">
      <w:pPr>
        <w:ind w:firstLine="720"/>
        <w:jc w:val="both"/>
        <w:rPr>
          <w:color w:val="FF0000"/>
        </w:rPr>
      </w:pPr>
      <w:r w:rsidRPr="0052537B">
        <w:t>Nėra</w:t>
      </w:r>
      <w:r w:rsidRPr="003C5A24">
        <w:t>.</w:t>
      </w:r>
      <w:r w:rsidR="009B30A8" w:rsidRPr="003C5A24">
        <w:t xml:space="preserve"> Lėšos nebus reikalingos. </w:t>
      </w:r>
    </w:p>
    <w:p w14:paraId="7C8B67DA" w14:textId="77777777" w:rsidR="00693968" w:rsidRPr="0052537B" w:rsidRDefault="00693968" w:rsidP="000E047F">
      <w:pPr>
        <w:ind w:firstLine="720"/>
        <w:jc w:val="both"/>
        <w:rPr>
          <w:b/>
        </w:rPr>
      </w:pPr>
    </w:p>
    <w:p w14:paraId="0B1C2264" w14:textId="77777777" w:rsidR="00693968" w:rsidRPr="0052537B" w:rsidRDefault="00693968" w:rsidP="000E047F">
      <w:pPr>
        <w:ind w:firstLine="720"/>
        <w:jc w:val="both"/>
        <w:rPr>
          <w:b/>
        </w:rPr>
      </w:pPr>
      <w:r w:rsidRPr="0052537B">
        <w:rPr>
          <w:b/>
        </w:rPr>
        <w:t>7. Specialistų vertinimai ir išvados:</w:t>
      </w:r>
    </w:p>
    <w:p w14:paraId="5160041C" w14:textId="77777777" w:rsidR="00693968" w:rsidRPr="0052537B" w:rsidRDefault="00693968" w:rsidP="000E047F">
      <w:pPr>
        <w:ind w:firstLine="720"/>
        <w:jc w:val="both"/>
      </w:pPr>
      <w:r w:rsidRPr="0052537B">
        <w:t>Nėra.</w:t>
      </w:r>
    </w:p>
    <w:p w14:paraId="6B8A7F56" w14:textId="77777777" w:rsidR="00693968" w:rsidRPr="0052537B" w:rsidRDefault="00693968" w:rsidP="000E047F">
      <w:pPr>
        <w:ind w:firstLine="720"/>
        <w:jc w:val="both"/>
        <w:rPr>
          <w:b/>
        </w:rPr>
      </w:pPr>
    </w:p>
    <w:p w14:paraId="3B43E5ED" w14:textId="77777777" w:rsidR="00693968" w:rsidRPr="0052537B" w:rsidRDefault="00693968" w:rsidP="000E047F">
      <w:pPr>
        <w:ind w:firstLine="720"/>
        <w:jc w:val="both"/>
        <w:rPr>
          <w:b/>
        </w:rPr>
      </w:pPr>
      <w:r w:rsidRPr="0052537B">
        <w:rPr>
          <w:b/>
        </w:rPr>
        <w:t>8. Informacija apie atliktą antikorupcinį vertinimą:</w:t>
      </w:r>
    </w:p>
    <w:p w14:paraId="36D88D4A" w14:textId="5FC7A46F" w:rsidR="00693968" w:rsidRPr="003C5A24" w:rsidRDefault="00693968" w:rsidP="000E047F">
      <w:pPr>
        <w:ind w:firstLine="720"/>
        <w:jc w:val="both"/>
      </w:pPr>
      <w:r w:rsidRPr="0052537B">
        <w:t>Nėra.</w:t>
      </w:r>
      <w:r w:rsidR="009B30A8">
        <w:t xml:space="preserve"> </w:t>
      </w:r>
      <w:r w:rsidR="009B30A8" w:rsidRPr="003C5A24">
        <w:t>Nevertinama</w:t>
      </w:r>
    </w:p>
    <w:p w14:paraId="2CB121B5" w14:textId="77777777" w:rsidR="00693968" w:rsidRPr="0052537B" w:rsidRDefault="00693968" w:rsidP="000E047F">
      <w:pPr>
        <w:ind w:firstLine="720"/>
        <w:jc w:val="both"/>
        <w:rPr>
          <w:b/>
        </w:rPr>
      </w:pPr>
    </w:p>
    <w:p w14:paraId="2266DDB8" w14:textId="77777777" w:rsidR="00693968" w:rsidRPr="0052537B" w:rsidRDefault="00693968" w:rsidP="000E047F">
      <w:pPr>
        <w:ind w:firstLine="720"/>
        <w:jc w:val="both"/>
        <w:rPr>
          <w:b/>
        </w:rPr>
      </w:pPr>
      <w:r w:rsidRPr="0052537B">
        <w:rPr>
          <w:b/>
        </w:rPr>
        <w:t>9. Informacija apie teisinio reguliavimo poveikio vertinimą:</w:t>
      </w:r>
    </w:p>
    <w:p w14:paraId="5F54A1D3" w14:textId="73D6F155" w:rsidR="00693968" w:rsidRPr="003C5A24" w:rsidRDefault="00693968" w:rsidP="000E047F">
      <w:pPr>
        <w:ind w:firstLine="720"/>
        <w:jc w:val="both"/>
      </w:pPr>
      <w:r w:rsidRPr="0052537B">
        <w:t>Nėra.</w:t>
      </w:r>
      <w:r w:rsidR="009B30A8">
        <w:t xml:space="preserve"> </w:t>
      </w:r>
      <w:r w:rsidR="009B30A8" w:rsidRPr="003C5A24">
        <w:t>Nevertinama</w:t>
      </w:r>
    </w:p>
    <w:p w14:paraId="4CD10E84" w14:textId="77777777" w:rsidR="00693968" w:rsidRPr="0052537B" w:rsidRDefault="00693968" w:rsidP="000E047F">
      <w:pPr>
        <w:ind w:firstLine="720"/>
        <w:jc w:val="both"/>
      </w:pPr>
    </w:p>
    <w:p w14:paraId="0B26C941" w14:textId="77777777" w:rsidR="00693968" w:rsidRPr="0052537B" w:rsidRDefault="00693968" w:rsidP="000E047F">
      <w:pPr>
        <w:ind w:firstLine="720"/>
        <w:jc w:val="both"/>
        <w:rPr>
          <w:b/>
        </w:rPr>
      </w:pPr>
      <w:r w:rsidRPr="0052537B">
        <w:rPr>
          <w:b/>
        </w:rPr>
        <w:t>10. Informacija apie administracinės naštos mažinimo vertinimą:</w:t>
      </w:r>
    </w:p>
    <w:p w14:paraId="6A037A48" w14:textId="6467F024" w:rsidR="00693968" w:rsidRPr="003C5A24" w:rsidRDefault="00693968" w:rsidP="000E047F">
      <w:pPr>
        <w:ind w:firstLine="720"/>
        <w:jc w:val="both"/>
      </w:pPr>
      <w:r w:rsidRPr="0052537B">
        <w:t>Nėra.</w:t>
      </w:r>
      <w:r w:rsidR="009B30A8">
        <w:t xml:space="preserve"> </w:t>
      </w:r>
      <w:r w:rsidR="009B30A8" w:rsidRPr="003C5A24">
        <w:t>Nevertinama</w:t>
      </w:r>
    </w:p>
    <w:p w14:paraId="22771ACA" w14:textId="77777777" w:rsidR="00693968" w:rsidRPr="0052537B" w:rsidRDefault="00693968" w:rsidP="000E047F">
      <w:pPr>
        <w:ind w:firstLine="720"/>
        <w:jc w:val="both"/>
        <w:rPr>
          <w:b/>
        </w:rPr>
      </w:pPr>
    </w:p>
    <w:p w14:paraId="4E4B69CF" w14:textId="77777777" w:rsidR="003C71AE" w:rsidRPr="0052537B" w:rsidRDefault="00693968" w:rsidP="003C71AE">
      <w:pPr>
        <w:ind w:firstLine="720"/>
        <w:jc w:val="both"/>
        <w:rPr>
          <w:b/>
        </w:rPr>
      </w:pPr>
      <w:r w:rsidRPr="0052537B">
        <w:rPr>
          <w:b/>
        </w:rPr>
        <w:t>11. Kiti paaiškinimai</w:t>
      </w:r>
      <w:r w:rsidR="003C71AE" w:rsidRPr="0052537B">
        <w:rPr>
          <w:b/>
        </w:rPr>
        <w:t>:</w:t>
      </w:r>
    </w:p>
    <w:p w14:paraId="3E270D68" w14:textId="1EB67BFE" w:rsidR="00693968" w:rsidRPr="0052537B" w:rsidRDefault="003C71AE" w:rsidP="003C71AE">
      <w:pPr>
        <w:ind w:firstLine="720"/>
        <w:jc w:val="both"/>
        <w:rPr>
          <w:bCs/>
        </w:rPr>
      </w:pPr>
      <w:r w:rsidRPr="0052537B">
        <w:rPr>
          <w:bCs/>
        </w:rPr>
        <w:t>2016 m. spalio 12 d. valstybinės žemės</w:t>
      </w:r>
      <w:r w:rsidRPr="0052537B">
        <w:rPr>
          <w:b/>
        </w:rPr>
        <w:t xml:space="preserve"> </w:t>
      </w:r>
      <w:r w:rsidRPr="0052537B">
        <w:rPr>
          <w:bCs/>
        </w:rPr>
        <w:t>nuomos sutarties Nr. 1-SU-77</w:t>
      </w:r>
      <w:r w:rsidR="00C71CE8">
        <w:rPr>
          <w:bCs/>
        </w:rPr>
        <w:t>7</w:t>
      </w:r>
      <w:r w:rsidRPr="0052537B">
        <w:rPr>
          <w:bCs/>
        </w:rPr>
        <w:t xml:space="preserve"> dėl valstybinės žemės sutarties sąlygose sutarties sąlygų keitimo galimybė nėra įtvirtinta. Šalių teises susitarti dėl sutarties sąlygų keitimo šioje situacijoje reglamentuoja tik Lietuvos Respublikos civilinis kodeksas.</w:t>
      </w:r>
    </w:p>
    <w:p w14:paraId="7B3A1523" w14:textId="77777777" w:rsidR="003C71AE" w:rsidRPr="0052537B" w:rsidRDefault="003C71AE" w:rsidP="003C71AE">
      <w:pPr>
        <w:ind w:firstLine="720"/>
        <w:jc w:val="both"/>
        <w:rPr>
          <w:b/>
        </w:rPr>
      </w:pPr>
    </w:p>
    <w:p w14:paraId="7E49CF0E" w14:textId="77777777" w:rsidR="00693968" w:rsidRPr="0052537B" w:rsidRDefault="00693968" w:rsidP="000E047F">
      <w:pPr>
        <w:ind w:firstLine="720"/>
        <w:jc w:val="both"/>
        <w:rPr>
          <w:b/>
        </w:rPr>
      </w:pPr>
      <w:r w:rsidRPr="0052537B">
        <w:rPr>
          <w:b/>
        </w:rPr>
        <w:t>12. Sprendimo vykdytojai, įgyvendinimo (vykdymo) terminai:</w:t>
      </w:r>
    </w:p>
    <w:p w14:paraId="7099494A" w14:textId="77777777" w:rsidR="00E427E5" w:rsidRPr="0052537B" w:rsidRDefault="00693968" w:rsidP="00381A9F">
      <w:pPr>
        <w:ind w:firstLine="720"/>
        <w:jc w:val="both"/>
      </w:pPr>
      <w:r w:rsidRPr="0052537B">
        <w:t xml:space="preserve">Anykščių rajono savivaldybės </w:t>
      </w:r>
      <w:r w:rsidR="00381A9F" w:rsidRPr="0052537B">
        <w:t>administracijos direktorius</w:t>
      </w:r>
      <w:r w:rsidR="00E427E5" w:rsidRPr="0052537B">
        <w:t xml:space="preserve"> turės pasirašyti susitarimą prie valstybinės žemės nuomos sutarties.</w:t>
      </w:r>
    </w:p>
    <w:p w14:paraId="439D89CD" w14:textId="244F4ACB" w:rsidR="00381A9F" w:rsidRPr="0052537B" w:rsidRDefault="00E427E5" w:rsidP="00381A9F">
      <w:pPr>
        <w:ind w:firstLine="720"/>
        <w:jc w:val="both"/>
      </w:pPr>
      <w:r w:rsidRPr="0052537B">
        <w:t>UAB „</w:t>
      </w:r>
      <w:r w:rsidR="00C71CE8">
        <w:t>Ekoinvestus</w:t>
      </w:r>
      <w:r w:rsidRPr="0052537B">
        <w:t>“ turės laiku ir tinkamai įvykdyti susitarimu prie valstybinės žemės nuomos sutarties numatytas sąlygas. Sąlygas įvykdžius ne laiku ar ne tinkamai, valstybinės žemės nuomos sutartis bus nutraukta.</w:t>
      </w:r>
    </w:p>
    <w:p w14:paraId="0DBC694C" w14:textId="033D76D4" w:rsidR="00E427E5" w:rsidRPr="00C66B10" w:rsidRDefault="00E427E5" w:rsidP="00381A9F">
      <w:pPr>
        <w:ind w:firstLine="720"/>
        <w:jc w:val="both"/>
      </w:pPr>
      <w:r w:rsidRPr="00C66B10">
        <w:t xml:space="preserve">Įgyvendinimo terminai </w:t>
      </w:r>
      <w:r w:rsidR="00A7560E" w:rsidRPr="00C66B10">
        <w:t xml:space="preserve">bus </w:t>
      </w:r>
      <w:r w:rsidRPr="00C66B10">
        <w:t>nurod</w:t>
      </w:r>
      <w:r w:rsidR="00A7560E" w:rsidRPr="00C66B10">
        <w:t>yti</w:t>
      </w:r>
      <w:r w:rsidRPr="00C66B10">
        <w:t xml:space="preserve"> susitarime prie valstybinės žemės nuomos sutarties.</w:t>
      </w:r>
    </w:p>
    <w:p w14:paraId="10204AB3" w14:textId="77777777" w:rsidR="00693968" w:rsidRPr="0052537B" w:rsidRDefault="00693968" w:rsidP="000E047F">
      <w:pPr>
        <w:ind w:firstLine="720"/>
        <w:jc w:val="both"/>
        <w:rPr>
          <w:b/>
        </w:rPr>
      </w:pPr>
    </w:p>
    <w:p w14:paraId="41DE7072" w14:textId="77777777" w:rsidR="00693968" w:rsidRPr="0052537B" w:rsidRDefault="00693968" w:rsidP="000E047F">
      <w:pPr>
        <w:ind w:firstLine="720"/>
        <w:jc w:val="both"/>
        <w:rPr>
          <w:b/>
        </w:rPr>
      </w:pPr>
      <w:r w:rsidRPr="0052537B">
        <w:rPr>
          <w:b/>
        </w:rPr>
        <w:t>13. Projekto iniciatorius, rengėjas ir/ar pranešėjas:</w:t>
      </w:r>
    </w:p>
    <w:p w14:paraId="0D8CA0D4" w14:textId="5DA696C6" w:rsidR="00693968" w:rsidRPr="0052537B" w:rsidRDefault="00693968" w:rsidP="00606B88">
      <w:pPr>
        <w:ind w:firstLine="720"/>
        <w:jc w:val="both"/>
      </w:pPr>
      <w:r w:rsidRPr="0052537B">
        <w:t>Iniciatorius –</w:t>
      </w:r>
      <w:r w:rsidR="00DF6AF4">
        <w:t xml:space="preserve"> UAB ,,Ekoinvestus“</w:t>
      </w:r>
      <w:r w:rsidRPr="0052537B">
        <w:t>.</w:t>
      </w:r>
    </w:p>
    <w:p w14:paraId="13F78CCB" w14:textId="31EF2280" w:rsidR="00EE0B55" w:rsidRDefault="00EE0B55" w:rsidP="00606B88">
      <w:r>
        <w:t xml:space="preserve">            Pranešėja – Architektūros ir urbanistikos skyriaus v</w:t>
      </w:r>
      <w:r w:rsidR="00606B88">
        <w:t>edėja</w:t>
      </w:r>
      <w:r>
        <w:t xml:space="preserve"> Da</w:t>
      </w:r>
      <w:r w:rsidR="00606B88">
        <w:t>iva Gasiūnienė.</w:t>
      </w:r>
    </w:p>
    <w:p w14:paraId="1AE1008B" w14:textId="3E0B5F31" w:rsidR="00EE0B55" w:rsidRPr="00DD199B" w:rsidRDefault="00EE0B55" w:rsidP="00606B88">
      <w:r>
        <w:t xml:space="preserve">            Rengėja – Architektūros ir urbanistikos skyriaus vyr. specialistė Rima Budreikienė</w:t>
      </w:r>
      <w:r w:rsidR="00606B88">
        <w:t>.</w:t>
      </w:r>
    </w:p>
    <w:p w14:paraId="6D16439C" w14:textId="77777777" w:rsidR="00693968" w:rsidRPr="0052537B" w:rsidRDefault="00693968" w:rsidP="000E047F">
      <w:pPr>
        <w:tabs>
          <w:tab w:val="right" w:pos="9638"/>
        </w:tabs>
        <w:overflowPunct w:val="0"/>
        <w:autoSpaceDE w:val="0"/>
        <w:autoSpaceDN w:val="0"/>
        <w:adjustRightInd w:val="0"/>
      </w:pPr>
    </w:p>
    <w:p w14:paraId="0A2CB422" w14:textId="77777777" w:rsidR="00FC306D" w:rsidRPr="0052537B" w:rsidRDefault="00FC306D" w:rsidP="00693968">
      <w:pPr>
        <w:tabs>
          <w:tab w:val="right" w:pos="9638"/>
        </w:tabs>
        <w:spacing w:line="288" w:lineRule="auto"/>
        <w:jc w:val="center"/>
      </w:pPr>
    </w:p>
    <w:sectPr w:rsidR="00FC306D" w:rsidRPr="0052537B" w:rsidSect="009D39D7">
      <w:headerReference w:type="even" r:id="rId9"/>
      <w:headerReference w:type="default" r:id="rId10"/>
      <w:footerReference w:type="even" r:id="rId11"/>
      <w:footerReference w:type="default" r:id="rId12"/>
      <w:headerReference w:type="first" r:id="rId13"/>
      <w:footerReference w:type="first" r:id="rId14"/>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8A285" w14:textId="77777777" w:rsidR="000E3AC3" w:rsidRDefault="000E3AC3">
      <w:r>
        <w:separator/>
      </w:r>
    </w:p>
  </w:endnote>
  <w:endnote w:type="continuationSeparator" w:id="0">
    <w:p w14:paraId="6C20F4CE" w14:textId="77777777" w:rsidR="000E3AC3" w:rsidRDefault="000E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13DDA" w14:textId="77777777" w:rsidR="00BD6123" w:rsidRPr="000A0143" w:rsidRDefault="00BD6123" w:rsidP="000A01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9C46F" w14:textId="77777777" w:rsidR="00BD6123" w:rsidRPr="000A0143" w:rsidRDefault="00BD6123" w:rsidP="000A014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6A0DD" w14:textId="77777777" w:rsidR="00BD6123" w:rsidRPr="000A0143" w:rsidRDefault="00BD6123" w:rsidP="000A01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32660" w14:textId="77777777" w:rsidR="000E3AC3" w:rsidRDefault="000E3AC3">
      <w:r>
        <w:separator/>
      </w:r>
    </w:p>
  </w:footnote>
  <w:footnote w:type="continuationSeparator" w:id="0">
    <w:p w14:paraId="0D54203F" w14:textId="77777777" w:rsidR="000E3AC3" w:rsidRDefault="000E3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5FDDF"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91367" w14:textId="77777777" w:rsidR="00BD6123" w:rsidRPr="000A0143" w:rsidRDefault="00BD6123"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17BA3"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5413B">
      <w:rPr>
        <w:rStyle w:val="Puslapionumeris"/>
        <w:noProof/>
      </w:rPr>
      <w:t>4</w:t>
    </w:r>
    <w:r>
      <w:rPr>
        <w:rStyle w:val="Puslapionumeris"/>
      </w:rPr>
      <w:fldChar w:fldCharType="end"/>
    </w:r>
  </w:p>
  <w:p w14:paraId="64C0D948" w14:textId="77777777" w:rsidR="00BD6123" w:rsidRPr="000A0143" w:rsidRDefault="00BD6123"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C344E" w14:textId="77777777" w:rsidR="00BD6123" w:rsidRPr="000A0143" w:rsidRDefault="00BD6123" w:rsidP="000A01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0D6"/>
    <w:multiLevelType w:val="hybridMultilevel"/>
    <w:tmpl w:val="A272670A"/>
    <w:lvl w:ilvl="0" w:tplc="100E2B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 w15:restartNumberingAfterBreak="0">
    <w:nsid w:val="01874B82"/>
    <w:multiLevelType w:val="hybridMultilevel"/>
    <w:tmpl w:val="DC646E0E"/>
    <w:lvl w:ilvl="0" w:tplc="E03633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24951AD"/>
    <w:multiLevelType w:val="hybridMultilevel"/>
    <w:tmpl w:val="DC646E0E"/>
    <w:lvl w:ilvl="0" w:tplc="E03633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BD428EA"/>
    <w:multiLevelType w:val="hybridMultilevel"/>
    <w:tmpl w:val="DC646E0E"/>
    <w:lvl w:ilvl="0" w:tplc="E03633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13"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
  </w:num>
  <w:num w:numId="5">
    <w:abstractNumId w:val="17"/>
  </w:num>
  <w:num w:numId="6">
    <w:abstractNumId w:val="1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6"/>
  </w:num>
  <w:num w:numId="10">
    <w:abstractNumId w:val="5"/>
  </w:num>
  <w:num w:numId="11">
    <w:abstractNumId w:val="15"/>
  </w:num>
  <w:num w:numId="12">
    <w:abstractNumId w:val="4"/>
  </w:num>
  <w:num w:numId="13">
    <w:abstractNumId w:val="13"/>
  </w:num>
  <w:num w:numId="14">
    <w:abstractNumId w:val="0"/>
  </w:num>
  <w:num w:numId="15">
    <w:abstractNumId w:val="9"/>
  </w:num>
  <w:num w:numId="16">
    <w:abstractNumId w:val="2"/>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AC7"/>
    <w:rsid w:val="0000415E"/>
    <w:rsid w:val="000073CA"/>
    <w:rsid w:val="000168E5"/>
    <w:rsid w:val="000275E2"/>
    <w:rsid w:val="00032EBC"/>
    <w:rsid w:val="000360FD"/>
    <w:rsid w:val="0004761A"/>
    <w:rsid w:val="00050165"/>
    <w:rsid w:val="00050BE1"/>
    <w:rsid w:val="00054158"/>
    <w:rsid w:val="0006346D"/>
    <w:rsid w:val="000717A6"/>
    <w:rsid w:val="00080166"/>
    <w:rsid w:val="000A0143"/>
    <w:rsid w:val="000A3A48"/>
    <w:rsid w:val="000B7A08"/>
    <w:rsid w:val="000C4615"/>
    <w:rsid w:val="000D6499"/>
    <w:rsid w:val="000E047F"/>
    <w:rsid w:val="000E3AC3"/>
    <w:rsid w:val="000E44F2"/>
    <w:rsid w:val="000E54FB"/>
    <w:rsid w:val="000F28A0"/>
    <w:rsid w:val="00124608"/>
    <w:rsid w:val="00125D0D"/>
    <w:rsid w:val="00127225"/>
    <w:rsid w:val="0013555D"/>
    <w:rsid w:val="00136B8E"/>
    <w:rsid w:val="00136F3F"/>
    <w:rsid w:val="00140FE5"/>
    <w:rsid w:val="00154555"/>
    <w:rsid w:val="001565FB"/>
    <w:rsid w:val="00164EB8"/>
    <w:rsid w:val="001664C5"/>
    <w:rsid w:val="0016653B"/>
    <w:rsid w:val="00170E52"/>
    <w:rsid w:val="0018794B"/>
    <w:rsid w:val="00192B9D"/>
    <w:rsid w:val="001A12C4"/>
    <w:rsid w:val="001B5CBC"/>
    <w:rsid w:val="001C295F"/>
    <w:rsid w:val="001C3B3D"/>
    <w:rsid w:val="001D0791"/>
    <w:rsid w:val="001D3EA8"/>
    <w:rsid w:val="001E416B"/>
    <w:rsid w:val="001E5121"/>
    <w:rsid w:val="001E5B69"/>
    <w:rsid w:val="001E7EED"/>
    <w:rsid w:val="001F519B"/>
    <w:rsid w:val="00214F2E"/>
    <w:rsid w:val="002269FE"/>
    <w:rsid w:val="002340E3"/>
    <w:rsid w:val="002476D1"/>
    <w:rsid w:val="002517E2"/>
    <w:rsid w:val="0025344B"/>
    <w:rsid w:val="00257BF2"/>
    <w:rsid w:val="002613E2"/>
    <w:rsid w:val="002639E1"/>
    <w:rsid w:val="002644A9"/>
    <w:rsid w:val="00273CDD"/>
    <w:rsid w:val="00284068"/>
    <w:rsid w:val="00285567"/>
    <w:rsid w:val="002874A1"/>
    <w:rsid w:val="002919E1"/>
    <w:rsid w:val="002A11EA"/>
    <w:rsid w:val="002A65E1"/>
    <w:rsid w:val="002B1D82"/>
    <w:rsid w:val="002B454F"/>
    <w:rsid w:val="002C24BB"/>
    <w:rsid w:val="002C2ED0"/>
    <w:rsid w:val="002C4CE7"/>
    <w:rsid w:val="002C608E"/>
    <w:rsid w:val="002C6575"/>
    <w:rsid w:val="002D6FB3"/>
    <w:rsid w:val="002E155E"/>
    <w:rsid w:val="002F4A7A"/>
    <w:rsid w:val="003014F5"/>
    <w:rsid w:val="00301AB7"/>
    <w:rsid w:val="0032159A"/>
    <w:rsid w:val="003316AF"/>
    <w:rsid w:val="00333968"/>
    <w:rsid w:val="003345FC"/>
    <w:rsid w:val="00337316"/>
    <w:rsid w:val="00353BC3"/>
    <w:rsid w:val="00356AAE"/>
    <w:rsid w:val="0036424D"/>
    <w:rsid w:val="003660CE"/>
    <w:rsid w:val="00377C4C"/>
    <w:rsid w:val="003810F1"/>
    <w:rsid w:val="00381A9F"/>
    <w:rsid w:val="003822CA"/>
    <w:rsid w:val="00382370"/>
    <w:rsid w:val="003825E4"/>
    <w:rsid w:val="003831E7"/>
    <w:rsid w:val="003917BA"/>
    <w:rsid w:val="00393C0B"/>
    <w:rsid w:val="00396545"/>
    <w:rsid w:val="003C5A24"/>
    <w:rsid w:val="003C71AE"/>
    <w:rsid w:val="003E301F"/>
    <w:rsid w:val="003F0B5E"/>
    <w:rsid w:val="003F1AE2"/>
    <w:rsid w:val="00400A09"/>
    <w:rsid w:val="00400D76"/>
    <w:rsid w:val="004039EC"/>
    <w:rsid w:val="004141D6"/>
    <w:rsid w:val="004146DC"/>
    <w:rsid w:val="0041488E"/>
    <w:rsid w:val="00414A42"/>
    <w:rsid w:val="00416F93"/>
    <w:rsid w:val="004278A0"/>
    <w:rsid w:val="00436DA4"/>
    <w:rsid w:val="00437C61"/>
    <w:rsid w:val="004438D7"/>
    <w:rsid w:val="00447274"/>
    <w:rsid w:val="004501A2"/>
    <w:rsid w:val="00452626"/>
    <w:rsid w:val="00454805"/>
    <w:rsid w:val="00456E68"/>
    <w:rsid w:val="004602A6"/>
    <w:rsid w:val="00465307"/>
    <w:rsid w:val="004765A3"/>
    <w:rsid w:val="0048768B"/>
    <w:rsid w:val="004A5156"/>
    <w:rsid w:val="004D0687"/>
    <w:rsid w:val="004D25F0"/>
    <w:rsid w:val="004D4EE4"/>
    <w:rsid w:val="004E3D12"/>
    <w:rsid w:val="004F086E"/>
    <w:rsid w:val="004F4A50"/>
    <w:rsid w:val="00501D1A"/>
    <w:rsid w:val="005077E9"/>
    <w:rsid w:val="00510AD4"/>
    <w:rsid w:val="005141CA"/>
    <w:rsid w:val="00516907"/>
    <w:rsid w:val="00524286"/>
    <w:rsid w:val="0052537B"/>
    <w:rsid w:val="00532441"/>
    <w:rsid w:val="00533389"/>
    <w:rsid w:val="00534FB4"/>
    <w:rsid w:val="00537E76"/>
    <w:rsid w:val="0054125A"/>
    <w:rsid w:val="00564B6D"/>
    <w:rsid w:val="0056582E"/>
    <w:rsid w:val="00573802"/>
    <w:rsid w:val="0057419A"/>
    <w:rsid w:val="005919E3"/>
    <w:rsid w:val="0059692B"/>
    <w:rsid w:val="005A00E8"/>
    <w:rsid w:val="005B62BC"/>
    <w:rsid w:val="005B678C"/>
    <w:rsid w:val="005C658E"/>
    <w:rsid w:val="005E1F6E"/>
    <w:rsid w:val="005E61B6"/>
    <w:rsid w:val="00606B88"/>
    <w:rsid w:val="006226E6"/>
    <w:rsid w:val="00651494"/>
    <w:rsid w:val="00657CA1"/>
    <w:rsid w:val="0066244A"/>
    <w:rsid w:val="00677E25"/>
    <w:rsid w:val="00683FCE"/>
    <w:rsid w:val="00685D6C"/>
    <w:rsid w:val="00691768"/>
    <w:rsid w:val="006934CB"/>
    <w:rsid w:val="00693968"/>
    <w:rsid w:val="006B4826"/>
    <w:rsid w:val="006C7525"/>
    <w:rsid w:val="006D7807"/>
    <w:rsid w:val="006E3434"/>
    <w:rsid w:val="006F2D24"/>
    <w:rsid w:val="006F63A5"/>
    <w:rsid w:val="00705AC3"/>
    <w:rsid w:val="00706484"/>
    <w:rsid w:val="007075D0"/>
    <w:rsid w:val="007141EA"/>
    <w:rsid w:val="0072244E"/>
    <w:rsid w:val="007327AE"/>
    <w:rsid w:val="00742A0B"/>
    <w:rsid w:val="0074751F"/>
    <w:rsid w:val="00752FCF"/>
    <w:rsid w:val="00753FC6"/>
    <w:rsid w:val="00776AC7"/>
    <w:rsid w:val="007773F6"/>
    <w:rsid w:val="00780CAB"/>
    <w:rsid w:val="007920CF"/>
    <w:rsid w:val="00793A98"/>
    <w:rsid w:val="007B3C25"/>
    <w:rsid w:val="007B4D20"/>
    <w:rsid w:val="007C27FA"/>
    <w:rsid w:val="007D2D6C"/>
    <w:rsid w:val="007E0826"/>
    <w:rsid w:val="007E112E"/>
    <w:rsid w:val="007E172F"/>
    <w:rsid w:val="007E346A"/>
    <w:rsid w:val="0080794A"/>
    <w:rsid w:val="00817F82"/>
    <w:rsid w:val="00821D79"/>
    <w:rsid w:val="00841EB5"/>
    <w:rsid w:val="00853BD5"/>
    <w:rsid w:val="00853F52"/>
    <w:rsid w:val="00855F2E"/>
    <w:rsid w:val="00860B5A"/>
    <w:rsid w:val="00873FCC"/>
    <w:rsid w:val="00874769"/>
    <w:rsid w:val="00886899"/>
    <w:rsid w:val="008872BB"/>
    <w:rsid w:val="00892A56"/>
    <w:rsid w:val="00893EC5"/>
    <w:rsid w:val="008A1EE2"/>
    <w:rsid w:val="008A3106"/>
    <w:rsid w:val="008A3181"/>
    <w:rsid w:val="008A4C7F"/>
    <w:rsid w:val="008A52AA"/>
    <w:rsid w:val="008A690C"/>
    <w:rsid w:val="008B0E31"/>
    <w:rsid w:val="008D653E"/>
    <w:rsid w:val="008D7969"/>
    <w:rsid w:val="008E230D"/>
    <w:rsid w:val="008E5661"/>
    <w:rsid w:val="008F178F"/>
    <w:rsid w:val="008F32F0"/>
    <w:rsid w:val="008F605E"/>
    <w:rsid w:val="008F65C6"/>
    <w:rsid w:val="009114F5"/>
    <w:rsid w:val="00912F16"/>
    <w:rsid w:val="00914E41"/>
    <w:rsid w:val="009163A6"/>
    <w:rsid w:val="009261F0"/>
    <w:rsid w:val="00935B26"/>
    <w:rsid w:val="009518FA"/>
    <w:rsid w:val="00955C8C"/>
    <w:rsid w:val="00962810"/>
    <w:rsid w:val="0097032C"/>
    <w:rsid w:val="0097292A"/>
    <w:rsid w:val="00976D4E"/>
    <w:rsid w:val="009915C6"/>
    <w:rsid w:val="0099193C"/>
    <w:rsid w:val="00992819"/>
    <w:rsid w:val="00997705"/>
    <w:rsid w:val="009A0F3A"/>
    <w:rsid w:val="009A1857"/>
    <w:rsid w:val="009B00FA"/>
    <w:rsid w:val="009B30A8"/>
    <w:rsid w:val="009B4FEE"/>
    <w:rsid w:val="009B5AED"/>
    <w:rsid w:val="009C7E05"/>
    <w:rsid w:val="009D0186"/>
    <w:rsid w:val="009D1868"/>
    <w:rsid w:val="009D30AA"/>
    <w:rsid w:val="009D39D7"/>
    <w:rsid w:val="009D4E3D"/>
    <w:rsid w:val="009D6923"/>
    <w:rsid w:val="009E04EC"/>
    <w:rsid w:val="009E4D10"/>
    <w:rsid w:val="009F0265"/>
    <w:rsid w:val="009F2D19"/>
    <w:rsid w:val="009F51FB"/>
    <w:rsid w:val="00A01CEF"/>
    <w:rsid w:val="00A07313"/>
    <w:rsid w:val="00A3030B"/>
    <w:rsid w:val="00A355F6"/>
    <w:rsid w:val="00A36E1F"/>
    <w:rsid w:val="00A4298D"/>
    <w:rsid w:val="00A4672F"/>
    <w:rsid w:val="00A46D7A"/>
    <w:rsid w:val="00A5406E"/>
    <w:rsid w:val="00A57237"/>
    <w:rsid w:val="00A60B81"/>
    <w:rsid w:val="00A65775"/>
    <w:rsid w:val="00A66B67"/>
    <w:rsid w:val="00A70E7E"/>
    <w:rsid w:val="00A739AB"/>
    <w:rsid w:val="00A7560E"/>
    <w:rsid w:val="00A84426"/>
    <w:rsid w:val="00A90589"/>
    <w:rsid w:val="00A94802"/>
    <w:rsid w:val="00AA7FEF"/>
    <w:rsid w:val="00AB1652"/>
    <w:rsid w:val="00AB356A"/>
    <w:rsid w:val="00AB3D45"/>
    <w:rsid w:val="00AC44A2"/>
    <w:rsid w:val="00AC45B1"/>
    <w:rsid w:val="00AD0662"/>
    <w:rsid w:val="00AD25C0"/>
    <w:rsid w:val="00AE1FC1"/>
    <w:rsid w:val="00AF1B02"/>
    <w:rsid w:val="00B0138B"/>
    <w:rsid w:val="00B02B04"/>
    <w:rsid w:val="00B14D07"/>
    <w:rsid w:val="00B14DE8"/>
    <w:rsid w:val="00B26084"/>
    <w:rsid w:val="00B3186D"/>
    <w:rsid w:val="00B40DBE"/>
    <w:rsid w:val="00B41AEA"/>
    <w:rsid w:val="00B42CB0"/>
    <w:rsid w:val="00B5413B"/>
    <w:rsid w:val="00B6713D"/>
    <w:rsid w:val="00B95EF4"/>
    <w:rsid w:val="00BA2F4A"/>
    <w:rsid w:val="00BB7A47"/>
    <w:rsid w:val="00BB7FFC"/>
    <w:rsid w:val="00BC33E5"/>
    <w:rsid w:val="00BC3C07"/>
    <w:rsid w:val="00BC3ED3"/>
    <w:rsid w:val="00BD2AB1"/>
    <w:rsid w:val="00BD6123"/>
    <w:rsid w:val="00BE0B08"/>
    <w:rsid w:val="00BE4AE2"/>
    <w:rsid w:val="00BF1DD0"/>
    <w:rsid w:val="00BF43BB"/>
    <w:rsid w:val="00BF5314"/>
    <w:rsid w:val="00C00234"/>
    <w:rsid w:val="00C065D7"/>
    <w:rsid w:val="00C06ACC"/>
    <w:rsid w:val="00C20B53"/>
    <w:rsid w:val="00C370EF"/>
    <w:rsid w:val="00C37131"/>
    <w:rsid w:val="00C42267"/>
    <w:rsid w:val="00C50C5F"/>
    <w:rsid w:val="00C50FF8"/>
    <w:rsid w:val="00C523D5"/>
    <w:rsid w:val="00C5741A"/>
    <w:rsid w:val="00C6214C"/>
    <w:rsid w:val="00C63326"/>
    <w:rsid w:val="00C66B10"/>
    <w:rsid w:val="00C71CE8"/>
    <w:rsid w:val="00C9158B"/>
    <w:rsid w:val="00CA058A"/>
    <w:rsid w:val="00CB4241"/>
    <w:rsid w:val="00CC000F"/>
    <w:rsid w:val="00CC28B1"/>
    <w:rsid w:val="00CC36F9"/>
    <w:rsid w:val="00CD4515"/>
    <w:rsid w:val="00CE3480"/>
    <w:rsid w:val="00CF5B73"/>
    <w:rsid w:val="00CF75F6"/>
    <w:rsid w:val="00D139D1"/>
    <w:rsid w:val="00D15EEB"/>
    <w:rsid w:val="00D20740"/>
    <w:rsid w:val="00D462E1"/>
    <w:rsid w:val="00D54382"/>
    <w:rsid w:val="00D570C6"/>
    <w:rsid w:val="00D649CF"/>
    <w:rsid w:val="00D70D85"/>
    <w:rsid w:val="00D82C79"/>
    <w:rsid w:val="00D831B8"/>
    <w:rsid w:val="00D85E41"/>
    <w:rsid w:val="00D909B1"/>
    <w:rsid w:val="00DB5989"/>
    <w:rsid w:val="00DB7794"/>
    <w:rsid w:val="00DD422F"/>
    <w:rsid w:val="00DD6FF7"/>
    <w:rsid w:val="00DE5901"/>
    <w:rsid w:val="00DF00D8"/>
    <w:rsid w:val="00DF0697"/>
    <w:rsid w:val="00DF27E0"/>
    <w:rsid w:val="00DF32E6"/>
    <w:rsid w:val="00DF6AF4"/>
    <w:rsid w:val="00E02C98"/>
    <w:rsid w:val="00E0666B"/>
    <w:rsid w:val="00E15B29"/>
    <w:rsid w:val="00E427E5"/>
    <w:rsid w:val="00E46958"/>
    <w:rsid w:val="00E500F3"/>
    <w:rsid w:val="00E60AC7"/>
    <w:rsid w:val="00E63817"/>
    <w:rsid w:val="00E720C5"/>
    <w:rsid w:val="00E75AC0"/>
    <w:rsid w:val="00E81EC8"/>
    <w:rsid w:val="00E92D57"/>
    <w:rsid w:val="00E963D8"/>
    <w:rsid w:val="00E973AC"/>
    <w:rsid w:val="00EB18DA"/>
    <w:rsid w:val="00EE0B55"/>
    <w:rsid w:val="00EE3194"/>
    <w:rsid w:val="00EF022A"/>
    <w:rsid w:val="00EF0C10"/>
    <w:rsid w:val="00EF2A0C"/>
    <w:rsid w:val="00EF4011"/>
    <w:rsid w:val="00F03915"/>
    <w:rsid w:val="00F10F1B"/>
    <w:rsid w:val="00F13505"/>
    <w:rsid w:val="00F17DD5"/>
    <w:rsid w:val="00F316C1"/>
    <w:rsid w:val="00F34C7A"/>
    <w:rsid w:val="00F432E0"/>
    <w:rsid w:val="00F440A8"/>
    <w:rsid w:val="00F468B8"/>
    <w:rsid w:val="00F62550"/>
    <w:rsid w:val="00F74ADB"/>
    <w:rsid w:val="00F917C7"/>
    <w:rsid w:val="00F94079"/>
    <w:rsid w:val="00FB3B70"/>
    <w:rsid w:val="00FC306D"/>
    <w:rsid w:val="00FC3607"/>
    <w:rsid w:val="00FC6F23"/>
    <w:rsid w:val="00FD2FB3"/>
    <w:rsid w:val="00FE1D7C"/>
    <w:rsid w:val="00FE3171"/>
    <w:rsid w:val="00FE6E19"/>
    <w:rsid w:val="00FF0BA4"/>
    <w:rsid w:val="00FF4C3C"/>
    <w:rsid w:val="00FF6D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3163D"/>
  <w15:chartTrackingRefBased/>
  <w15:docId w15:val="{A02C2AAD-3F13-4E79-98DA-E6D854E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 w:id="243609730">
      <w:bodyDiv w:val="1"/>
      <w:marLeft w:val="0"/>
      <w:marRight w:val="0"/>
      <w:marTop w:val="0"/>
      <w:marBottom w:val="0"/>
      <w:divBdr>
        <w:top w:val="none" w:sz="0" w:space="0" w:color="auto"/>
        <w:left w:val="none" w:sz="0" w:space="0" w:color="auto"/>
        <w:bottom w:val="none" w:sz="0" w:space="0" w:color="auto"/>
        <w:right w:val="none" w:sz="0" w:space="0" w:color="auto"/>
      </w:divBdr>
    </w:div>
    <w:div w:id="39794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F2CAD-7829-4540-AFD1-E9CFDA18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BALANDŽIO 30 D. SPRENDIMO NR.1- TS-148 ,,DĖL ANYKŠČIŲ RAJONO SAVIVALDYBĖS TARYBOS KOMITETŲ SUDARYMO" PAKEITIMO</vt:lpstr>
      <vt:lpstr>DĖL ANYKŠČIŲ RAJONO SAVIVALDYBĖS TARYBOS 2015 M BALANDŽIO 30 D. SPRENDIMO NR.1- TS-148 ,,DĖL ANYKŠČIŲ RAJONO SAVIVALDYBĖS TARYBOS KOMITETŲ SUDARYMO" PAKEITIMO</vt:lpstr>
    </vt:vector>
  </TitlesOfParts>
  <Manager>2015-07-23</Manager>
  <Company>Statybos Tarnyba</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BALANDŽIO 30 D. SPRENDIMO NR.1- TS-148 ,,DĖL ANYKŠČIŲ RAJONO SAVIVALDYBĖS TARYBOS KOMITETŲ SUDARYMO" PAKEITIMO</dc:title>
  <dc:subject>1-TS-223</dc:subject>
  <dc:creator>ANYKŠČIŲ RAJONO SAVIVALDYBĖS TARYBA</dc:creator>
  <cp:keywords/>
  <cp:lastModifiedBy>Taryba</cp:lastModifiedBy>
  <cp:revision>2</cp:revision>
  <cp:lastPrinted>2019-02-15T07:18:00Z</cp:lastPrinted>
  <dcterms:created xsi:type="dcterms:W3CDTF">2019-12-19T08:39:00Z</dcterms:created>
  <dcterms:modified xsi:type="dcterms:W3CDTF">2019-12-19T08:39:00Z</dcterms:modified>
  <cp:category>SPRENDIMAS</cp:category>
</cp:coreProperties>
</file>